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3E8068" w14:textId="5E3F8BC3" w:rsidR="00B01699" w:rsidRPr="00635D5E" w:rsidRDefault="00B01699">
      <w:pPr>
        <w:widowControl/>
        <w:jc w:val="left"/>
        <w:rPr>
          <w:rFonts w:eastAsia="黑体"/>
          <w:b/>
          <w:noProof/>
          <w:sz w:val="28"/>
        </w:rPr>
      </w:pPr>
      <w:r w:rsidRPr="00635D5E">
        <w:rPr>
          <w:rFonts w:eastAsia="黑体"/>
          <w:sz w:val="32"/>
          <w:szCs w:val="32"/>
        </w:rPr>
        <w:t>附件</w:t>
      </w:r>
      <w:r w:rsidRPr="00635D5E">
        <w:rPr>
          <w:rFonts w:eastAsia="黑体"/>
          <w:sz w:val="32"/>
          <w:szCs w:val="32"/>
        </w:rPr>
        <w:t>2</w:t>
      </w:r>
    </w:p>
    <w:p w14:paraId="5EEF8CEB" w14:textId="77777777" w:rsidR="00B01699" w:rsidRPr="003056D5" w:rsidRDefault="00B01699" w:rsidP="00B01699">
      <w:pPr>
        <w:spacing w:line="594" w:lineRule="exact"/>
        <w:jc w:val="center"/>
        <w:rPr>
          <w:rFonts w:ascii="方正小标宋简体" w:eastAsia="方正小标宋简体"/>
          <w:color w:val="000000"/>
          <w:sz w:val="36"/>
          <w:szCs w:val="36"/>
        </w:rPr>
      </w:pPr>
      <w:r w:rsidRPr="003056D5">
        <w:rPr>
          <w:rFonts w:ascii="方正小标宋简体" w:eastAsia="方正小标宋简体" w:hAnsi="Calibri" w:hint="eastAsia"/>
          <w:kern w:val="44"/>
          <w:sz w:val="36"/>
          <w:szCs w:val="36"/>
        </w:rPr>
        <w:t>CAPEC</w:t>
      </w:r>
      <w:r w:rsidRPr="003056D5">
        <w:rPr>
          <w:rFonts w:ascii="方正小标宋简体" w:eastAsia="方正小标宋简体" w:hint="eastAsia"/>
          <w:color w:val="000000"/>
          <w:sz w:val="36"/>
          <w:szCs w:val="36"/>
        </w:rPr>
        <w:t>团体标准制修订项目建议书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951"/>
        <w:gridCol w:w="2309"/>
        <w:gridCol w:w="16"/>
        <w:gridCol w:w="1673"/>
        <w:gridCol w:w="2977"/>
      </w:tblGrid>
      <w:tr w:rsidR="00B01699" w:rsidRPr="009D0677" w14:paraId="4E6ACE3E" w14:textId="77777777" w:rsidTr="003056D5">
        <w:trPr>
          <w:trHeight w:hRule="exact" w:val="680"/>
        </w:trPr>
        <w:tc>
          <w:tcPr>
            <w:tcW w:w="1951" w:type="dxa"/>
            <w:vAlign w:val="center"/>
          </w:tcPr>
          <w:p w14:paraId="26FE0CC2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9D0677">
              <w:rPr>
                <w:rFonts w:eastAsiaTheme="minorEastAsia"/>
                <w:color w:val="000000"/>
                <w:sz w:val="24"/>
                <w:szCs w:val="24"/>
              </w:rPr>
              <w:t>建议项目名称</w:t>
            </w:r>
          </w:p>
        </w:tc>
        <w:tc>
          <w:tcPr>
            <w:tcW w:w="6975" w:type="dxa"/>
            <w:gridSpan w:val="4"/>
            <w:vAlign w:val="center"/>
          </w:tcPr>
          <w:p w14:paraId="7B3C2BD7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</w:p>
        </w:tc>
      </w:tr>
      <w:tr w:rsidR="00B01699" w:rsidRPr="009D0677" w14:paraId="4E11138A" w14:textId="77777777" w:rsidTr="003056D5">
        <w:trPr>
          <w:trHeight w:hRule="exact" w:val="680"/>
        </w:trPr>
        <w:tc>
          <w:tcPr>
            <w:tcW w:w="1951" w:type="dxa"/>
            <w:vAlign w:val="center"/>
          </w:tcPr>
          <w:p w14:paraId="7276F32B" w14:textId="01BA01D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9D0677">
              <w:rPr>
                <w:rFonts w:eastAsiaTheme="minorEastAsia"/>
                <w:color w:val="000000"/>
                <w:sz w:val="24"/>
                <w:szCs w:val="24"/>
              </w:rPr>
              <w:t>提出单位</w:t>
            </w:r>
            <w:r w:rsidRPr="009D0677">
              <w:rPr>
                <w:rFonts w:eastAsiaTheme="minor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6975" w:type="dxa"/>
            <w:gridSpan w:val="4"/>
            <w:vAlign w:val="center"/>
          </w:tcPr>
          <w:p w14:paraId="585B9FDF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</w:p>
        </w:tc>
      </w:tr>
      <w:tr w:rsidR="00B01699" w:rsidRPr="009D0677" w14:paraId="75887474" w14:textId="77777777" w:rsidTr="00A60F2D">
        <w:trPr>
          <w:trHeight w:hRule="exact" w:val="680"/>
        </w:trPr>
        <w:tc>
          <w:tcPr>
            <w:tcW w:w="1951" w:type="dxa"/>
            <w:vAlign w:val="center"/>
          </w:tcPr>
          <w:p w14:paraId="002773B2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9D0677">
              <w:rPr>
                <w:rFonts w:eastAsiaTheme="minorEastAsia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2309" w:type="dxa"/>
            <w:vAlign w:val="center"/>
          </w:tcPr>
          <w:p w14:paraId="048E2FFC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689" w:type="dxa"/>
            <w:gridSpan w:val="2"/>
            <w:vAlign w:val="center"/>
          </w:tcPr>
          <w:p w14:paraId="5DD3927D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9D0677">
              <w:rPr>
                <w:rFonts w:eastAsiaTheme="minorEastAsia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2977" w:type="dxa"/>
            <w:vAlign w:val="center"/>
          </w:tcPr>
          <w:p w14:paraId="18A7B99D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</w:p>
        </w:tc>
      </w:tr>
      <w:tr w:rsidR="00B01699" w:rsidRPr="009D0677" w14:paraId="16F6A51C" w14:textId="77777777" w:rsidTr="00A60F2D">
        <w:trPr>
          <w:trHeight w:hRule="exact" w:val="680"/>
        </w:trPr>
        <w:tc>
          <w:tcPr>
            <w:tcW w:w="1951" w:type="dxa"/>
            <w:vAlign w:val="center"/>
          </w:tcPr>
          <w:p w14:paraId="0EE87DBB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9D0677">
              <w:rPr>
                <w:rFonts w:eastAsiaTheme="minorEastAsia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2309" w:type="dxa"/>
            <w:vAlign w:val="center"/>
          </w:tcPr>
          <w:p w14:paraId="082C1E84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689" w:type="dxa"/>
            <w:gridSpan w:val="2"/>
            <w:vAlign w:val="center"/>
          </w:tcPr>
          <w:p w14:paraId="1F9B6E8B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9D0677">
              <w:rPr>
                <w:rFonts w:eastAsiaTheme="minorEastAsia"/>
                <w:color w:val="000000"/>
                <w:sz w:val="24"/>
                <w:szCs w:val="24"/>
              </w:rPr>
              <w:t>手机号码</w:t>
            </w:r>
          </w:p>
        </w:tc>
        <w:tc>
          <w:tcPr>
            <w:tcW w:w="2977" w:type="dxa"/>
            <w:vAlign w:val="center"/>
          </w:tcPr>
          <w:p w14:paraId="28EC9401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</w:p>
        </w:tc>
      </w:tr>
      <w:tr w:rsidR="00B01699" w:rsidRPr="009D0677" w14:paraId="606DAC77" w14:textId="77777777" w:rsidTr="003056D5">
        <w:trPr>
          <w:trHeight w:hRule="exact" w:val="680"/>
        </w:trPr>
        <w:tc>
          <w:tcPr>
            <w:tcW w:w="1951" w:type="dxa"/>
            <w:vAlign w:val="center"/>
          </w:tcPr>
          <w:p w14:paraId="0F28E63C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9D0677">
              <w:rPr>
                <w:rFonts w:eastAsiaTheme="minorEastAsia"/>
                <w:color w:val="000000"/>
                <w:sz w:val="24"/>
                <w:szCs w:val="24"/>
              </w:rPr>
              <w:t>单位地址</w:t>
            </w:r>
          </w:p>
        </w:tc>
        <w:tc>
          <w:tcPr>
            <w:tcW w:w="6975" w:type="dxa"/>
            <w:gridSpan w:val="4"/>
            <w:vAlign w:val="center"/>
          </w:tcPr>
          <w:p w14:paraId="2F155514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</w:p>
        </w:tc>
      </w:tr>
      <w:tr w:rsidR="00B01699" w:rsidRPr="009D0677" w14:paraId="41B6F139" w14:textId="77777777" w:rsidTr="003056D5">
        <w:trPr>
          <w:trHeight w:hRule="exact" w:val="680"/>
        </w:trPr>
        <w:tc>
          <w:tcPr>
            <w:tcW w:w="1951" w:type="dxa"/>
            <w:vAlign w:val="center"/>
          </w:tcPr>
          <w:p w14:paraId="6A7E4704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9D0677">
              <w:rPr>
                <w:rFonts w:eastAsiaTheme="minorEastAsia"/>
                <w:color w:val="000000"/>
                <w:sz w:val="24"/>
                <w:szCs w:val="24"/>
              </w:rPr>
              <w:t>提出单位</w:t>
            </w:r>
            <w:r w:rsidRPr="009D0677">
              <w:rPr>
                <w:rFonts w:eastAsiaTheme="minor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6975" w:type="dxa"/>
            <w:gridSpan w:val="4"/>
            <w:vAlign w:val="center"/>
          </w:tcPr>
          <w:p w14:paraId="097752FA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</w:p>
        </w:tc>
      </w:tr>
      <w:tr w:rsidR="00B01699" w:rsidRPr="009D0677" w14:paraId="4E6B3859" w14:textId="77777777" w:rsidTr="00A60F2D">
        <w:trPr>
          <w:trHeight w:hRule="exact" w:val="680"/>
        </w:trPr>
        <w:tc>
          <w:tcPr>
            <w:tcW w:w="1951" w:type="dxa"/>
            <w:vAlign w:val="center"/>
          </w:tcPr>
          <w:p w14:paraId="2250FE96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9D0677">
              <w:rPr>
                <w:rFonts w:eastAsiaTheme="minorEastAsia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2309" w:type="dxa"/>
            <w:vAlign w:val="center"/>
          </w:tcPr>
          <w:p w14:paraId="18438308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689" w:type="dxa"/>
            <w:gridSpan w:val="2"/>
            <w:vAlign w:val="center"/>
          </w:tcPr>
          <w:p w14:paraId="710688C5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9D0677">
              <w:rPr>
                <w:rFonts w:eastAsiaTheme="minorEastAsia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2977" w:type="dxa"/>
            <w:vAlign w:val="center"/>
          </w:tcPr>
          <w:p w14:paraId="22B9D69E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</w:p>
        </w:tc>
      </w:tr>
      <w:tr w:rsidR="00B01699" w:rsidRPr="009D0677" w14:paraId="28B75EDE" w14:textId="77777777" w:rsidTr="00A60F2D">
        <w:trPr>
          <w:trHeight w:hRule="exact" w:val="680"/>
        </w:trPr>
        <w:tc>
          <w:tcPr>
            <w:tcW w:w="1951" w:type="dxa"/>
            <w:vAlign w:val="center"/>
          </w:tcPr>
          <w:p w14:paraId="025D9D15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9D0677">
              <w:rPr>
                <w:rFonts w:eastAsiaTheme="minorEastAsia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2309" w:type="dxa"/>
            <w:vAlign w:val="center"/>
          </w:tcPr>
          <w:p w14:paraId="5C5FCD93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689" w:type="dxa"/>
            <w:gridSpan w:val="2"/>
            <w:vAlign w:val="center"/>
          </w:tcPr>
          <w:p w14:paraId="625E5AEB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9D0677">
              <w:rPr>
                <w:rFonts w:eastAsiaTheme="minorEastAsia"/>
                <w:color w:val="000000"/>
                <w:sz w:val="24"/>
                <w:szCs w:val="24"/>
              </w:rPr>
              <w:t>手机号码</w:t>
            </w:r>
          </w:p>
        </w:tc>
        <w:tc>
          <w:tcPr>
            <w:tcW w:w="2977" w:type="dxa"/>
            <w:vAlign w:val="center"/>
          </w:tcPr>
          <w:p w14:paraId="58D2C408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</w:p>
        </w:tc>
      </w:tr>
      <w:tr w:rsidR="00B01699" w:rsidRPr="009D0677" w14:paraId="4B99A8D8" w14:textId="77777777" w:rsidTr="003056D5">
        <w:trPr>
          <w:trHeight w:hRule="exact" w:val="680"/>
        </w:trPr>
        <w:tc>
          <w:tcPr>
            <w:tcW w:w="1951" w:type="dxa"/>
            <w:vAlign w:val="center"/>
          </w:tcPr>
          <w:p w14:paraId="1DBF3D12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 w:rsidRPr="009D0677">
              <w:rPr>
                <w:rFonts w:eastAsiaTheme="minorEastAsia"/>
                <w:color w:val="000000"/>
                <w:sz w:val="24"/>
                <w:szCs w:val="24"/>
              </w:rPr>
              <w:t>单位地址</w:t>
            </w:r>
          </w:p>
        </w:tc>
        <w:tc>
          <w:tcPr>
            <w:tcW w:w="6975" w:type="dxa"/>
            <w:gridSpan w:val="4"/>
            <w:vAlign w:val="center"/>
          </w:tcPr>
          <w:p w14:paraId="4C96ADE3" w14:textId="77777777" w:rsidR="00B01699" w:rsidRPr="009D0677" w:rsidRDefault="00B01699" w:rsidP="003056D5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</w:p>
        </w:tc>
      </w:tr>
      <w:tr w:rsidR="001C49CA" w:rsidRPr="009D0677" w14:paraId="7E8885E9" w14:textId="77777777" w:rsidTr="00A60F2D">
        <w:trPr>
          <w:trHeight w:hRule="exact" w:val="752"/>
        </w:trPr>
        <w:tc>
          <w:tcPr>
            <w:tcW w:w="1951" w:type="dxa"/>
            <w:vAlign w:val="center"/>
          </w:tcPr>
          <w:p w14:paraId="09F4F1EB" w14:textId="77777777" w:rsidR="001C49CA" w:rsidRDefault="001C49CA" w:rsidP="001C49CA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>
              <w:rPr>
                <w:rFonts w:eastAsiaTheme="minorEastAsia" w:hint="eastAsia"/>
                <w:color w:val="000000"/>
                <w:sz w:val="24"/>
                <w:szCs w:val="24"/>
              </w:rPr>
              <w:t>项目是否</w:t>
            </w:r>
          </w:p>
          <w:p w14:paraId="42C6C6EA" w14:textId="14F1893C" w:rsidR="001C49CA" w:rsidRPr="009D0677" w:rsidRDefault="001C49CA" w:rsidP="001C49CA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>
              <w:rPr>
                <w:rFonts w:eastAsiaTheme="minorEastAsia" w:hint="eastAsia"/>
                <w:color w:val="000000"/>
                <w:sz w:val="24"/>
                <w:szCs w:val="24"/>
              </w:rPr>
              <w:t>包含专利</w:t>
            </w:r>
          </w:p>
        </w:tc>
        <w:tc>
          <w:tcPr>
            <w:tcW w:w="2325" w:type="dxa"/>
            <w:gridSpan w:val="2"/>
            <w:vAlign w:val="center"/>
          </w:tcPr>
          <w:p w14:paraId="4BCD1984" w14:textId="77777777" w:rsidR="001C49CA" w:rsidRPr="009D0677" w:rsidRDefault="001C49CA" w:rsidP="001C49CA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vAlign w:val="center"/>
          </w:tcPr>
          <w:p w14:paraId="1658C601" w14:textId="112A7381" w:rsidR="001C49CA" w:rsidRPr="009D0677" w:rsidRDefault="001C49CA" w:rsidP="001C49CA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  <w:r>
              <w:rPr>
                <w:rFonts w:eastAsiaTheme="minorEastAsia" w:hint="eastAsia"/>
                <w:color w:val="000000"/>
                <w:sz w:val="24"/>
                <w:szCs w:val="24"/>
              </w:rPr>
              <w:t>项目是否为科研成果转化</w:t>
            </w:r>
          </w:p>
        </w:tc>
        <w:tc>
          <w:tcPr>
            <w:tcW w:w="2977" w:type="dxa"/>
            <w:vAlign w:val="center"/>
          </w:tcPr>
          <w:p w14:paraId="5EC9CB49" w14:textId="081FECD3" w:rsidR="001C49CA" w:rsidRPr="009D0677" w:rsidRDefault="001C49CA" w:rsidP="001C49CA">
            <w:pPr>
              <w:spacing w:line="0" w:lineRule="atLeast"/>
              <w:jc w:val="center"/>
              <w:rPr>
                <w:rFonts w:eastAsiaTheme="minorEastAsia"/>
                <w:color w:val="000000"/>
                <w:sz w:val="24"/>
                <w:szCs w:val="24"/>
              </w:rPr>
            </w:pPr>
          </w:p>
        </w:tc>
      </w:tr>
      <w:tr w:rsidR="001C49CA" w:rsidRPr="009D0677" w14:paraId="53F63A38" w14:textId="77777777" w:rsidTr="00A60F2D">
        <w:trPr>
          <w:trHeight w:val="832"/>
        </w:trPr>
        <w:tc>
          <w:tcPr>
            <w:tcW w:w="8926" w:type="dxa"/>
            <w:gridSpan w:val="5"/>
          </w:tcPr>
          <w:p w14:paraId="60EF35F7" w14:textId="77777777" w:rsidR="001C49CA" w:rsidRPr="009D0677" w:rsidRDefault="001C49CA" w:rsidP="001C49CA">
            <w:pPr>
              <w:spacing w:line="0" w:lineRule="atLeast"/>
              <w:rPr>
                <w:rFonts w:eastAsiaTheme="minorEastAsia"/>
                <w:color w:val="000000"/>
                <w:sz w:val="24"/>
                <w:szCs w:val="24"/>
              </w:rPr>
            </w:pPr>
            <w:r w:rsidRPr="009D0677">
              <w:rPr>
                <w:rFonts w:eastAsiaTheme="minorEastAsia"/>
                <w:color w:val="000000"/>
                <w:sz w:val="24"/>
                <w:szCs w:val="24"/>
              </w:rPr>
              <w:t>项目任务的目的、意义或必要性：</w:t>
            </w:r>
          </w:p>
        </w:tc>
      </w:tr>
      <w:tr w:rsidR="001C49CA" w:rsidRPr="009D0677" w14:paraId="1310F92A" w14:textId="77777777" w:rsidTr="003056D5">
        <w:trPr>
          <w:trHeight w:val="999"/>
        </w:trPr>
        <w:tc>
          <w:tcPr>
            <w:tcW w:w="8926" w:type="dxa"/>
            <w:gridSpan w:val="5"/>
          </w:tcPr>
          <w:p w14:paraId="282448FE" w14:textId="77777777" w:rsidR="001C49CA" w:rsidRPr="009D0677" w:rsidRDefault="001C49CA" w:rsidP="001C49CA">
            <w:pPr>
              <w:spacing w:line="0" w:lineRule="atLeast"/>
              <w:rPr>
                <w:rFonts w:eastAsiaTheme="minorEastAsia"/>
                <w:color w:val="000000"/>
                <w:sz w:val="24"/>
                <w:szCs w:val="24"/>
              </w:rPr>
            </w:pPr>
            <w:r w:rsidRPr="009D0677">
              <w:rPr>
                <w:rFonts w:eastAsiaTheme="minorEastAsia"/>
                <w:color w:val="000000"/>
                <w:sz w:val="24"/>
                <w:szCs w:val="24"/>
              </w:rPr>
              <w:t>适用范围和主要技术内容：</w:t>
            </w:r>
          </w:p>
        </w:tc>
      </w:tr>
      <w:tr w:rsidR="001C49CA" w:rsidRPr="009D0677" w14:paraId="0BA6710E" w14:textId="77777777" w:rsidTr="00A60F2D">
        <w:trPr>
          <w:trHeight w:val="830"/>
        </w:trPr>
        <w:tc>
          <w:tcPr>
            <w:tcW w:w="8926" w:type="dxa"/>
            <w:gridSpan w:val="5"/>
          </w:tcPr>
          <w:p w14:paraId="0D337F47" w14:textId="77777777" w:rsidR="001C49CA" w:rsidRPr="009D0677" w:rsidRDefault="001C49CA" w:rsidP="001C49CA">
            <w:pPr>
              <w:spacing w:line="0" w:lineRule="atLeast"/>
              <w:rPr>
                <w:rFonts w:eastAsiaTheme="minorEastAsia"/>
                <w:color w:val="000000"/>
                <w:sz w:val="24"/>
                <w:szCs w:val="24"/>
              </w:rPr>
            </w:pPr>
            <w:r w:rsidRPr="009D0677">
              <w:rPr>
                <w:rFonts w:eastAsiaTheme="minorEastAsia"/>
                <w:color w:val="000000"/>
                <w:sz w:val="24"/>
                <w:szCs w:val="24"/>
              </w:rPr>
              <w:t>国内外情况简要说明：</w:t>
            </w:r>
          </w:p>
        </w:tc>
      </w:tr>
      <w:tr w:rsidR="001C49CA" w:rsidRPr="009D0677" w14:paraId="7A759D7F" w14:textId="77777777" w:rsidTr="00087DB5">
        <w:trPr>
          <w:trHeight w:val="824"/>
        </w:trPr>
        <w:tc>
          <w:tcPr>
            <w:tcW w:w="8926" w:type="dxa"/>
            <w:gridSpan w:val="5"/>
          </w:tcPr>
          <w:p w14:paraId="0B4BEAA6" w14:textId="77777777" w:rsidR="001C49CA" w:rsidRPr="009D0677" w:rsidRDefault="001C49CA" w:rsidP="001C49CA">
            <w:pPr>
              <w:spacing w:line="0" w:lineRule="atLeast"/>
              <w:rPr>
                <w:rFonts w:eastAsiaTheme="minorEastAsia"/>
                <w:color w:val="000000"/>
                <w:sz w:val="24"/>
                <w:szCs w:val="24"/>
              </w:rPr>
            </w:pPr>
            <w:r w:rsidRPr="009D0677">
              <w:rPr>
                <w:rFonts w:eastAsiaTheme="minorEastAsia"/>
                <w:color w:val="000000"/>
                <w:sz w:val="24"/>
                <w:szCs w:val="24"/>
              </w:rPr>
              <w:t>有关法律法规、强制性标准、推荐性标准的关系：</w:t>
            </w:r>
          </w:p>
        </w:tc>
      </w:tr>
    </w:tbl>
    <w:p w14:paraId="0D27FE03" w14:textId="56CC9697" w:rsidR="00B01699" w:rsidRPr="003056D5" w:rsidRDefault="003056D5" w:rsidP="00B01699">
      <w:pPr>
        <w:spacing w:line="594" w:lineRule="exact"/>
        <w:jc w:val="left"/>
        <w:rPr>
          <w:rFonts w:eastAsiaTheme="minorEastAsia"/>
          <w:color w:val="000000"/>
          <w:sz w:val="24"/>
          <w:szCs w:val="24"/>
        </w:rPr>
      </w:pPr>
      <w:r>
        <w:rPr>
          <w:rFonts w:eastAsiaTheme="minorEastAsia" w:hint="eastAsia"/>
          <w:color w:val="000000"/>
          <w:sz w:val="24"/>
          <w:szCs w:val="24"/>
        </w:rPr>
        <w:t>备注：</w:t>
      </w:r>
      <w:r w:rsidR="00D141BB" w:rsidRPr="003056D5">
        <w:rPr>
          <w:rFonts w:eastAsiaTheme="minorEastAsia" w:hint="eastAsia"/>
          <w:color w:val="000000"/>
          <w:sz w:val="24"/>
          <w:szCs w:val="24"/>
        </w:rPr>
        <w:t>请</w:t>
      </w:r>
      <w:r w:rsidR="00C81DD5" w:rsidRPr="003056D5">
        <w:rPr>
          <w:rFonts w:eastAsiaTheme="minorEastAsia"/>
          <w:color w:val="000000"/>
          <w:sz w:val="24"/>
          <w:szCs w:val="24"/>
        </w:rPr>
        <w:t>提出单位</w:t>
      </w:r>
      <w:r w:rsidR="00C81DD5" w:rsidRPr="003056D5">
        <w:rPr>
          <w:rFonts w:eastAsiaTheme="minorEastAsia" w:hint="eastAsia"/>
          <w:color w:val="000000"/>
          <w:sz w:val="24"/>
          <w:szCs w:val="24"/>
        </w:rPr>
        <w:t>1</w:t>
      </w:r>
      <w:r w:rsidR="00C81DD5" w:rsidRPr="003056D5">
        <w:rPr>
          <w:rFonts w:eastAsiaTheme="minorEastAsia" w:hint="eastAsia"/>
          <w:color w:val="000000"/>
          <w:sz w:val="24"/>
          <w:szCs w:val="24"/>
        </w:rPr>
        <w:t>盖章</w:t>
      </w:r>
    </w:p>
    <w:p w14:paraId="29F10B2F" w14:textId="70AC0DF9" w:rsidR="00C81DD5" w:rsidRPr="00C81DD5" w:rsidRDefault="00C81DD5" w:rsidP="00C81DD5">
      <w:pPr>
        <w:spacing w:line="594" w:lineRule="exact"/>
        <w:jc w:val="center"/>
        <w:rPr>
          <w:rFonts w:asciiTheme="minorEastAsia" w:eastAsiaTheme="minorEastAsia" w:hAnsiTheme="minorEastAsia" w:hint="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hint="eastAsia"/>
          <w:color w:val="000000"/>
          <w:sz w:val="24"/>
          <w:szCs w:val="24"/>
        </w:rPr>
        <w:t xml:space="preserve"> </w:t>
      </w:r>
      <w:r>
        <w:rPr>
          <w:rFonts w:asciiTheme="minorEastAsia" w:eastAsiaTheme="minorEastAsia" w:hAnsiTheme="minorEastAsia"/>
          <w:color w:val="000000"/>
          <w:sz w:val="24"/>
          <w:szCs w:val="24"/>
        </w:rPr>
        <w:t xml:space="preserve">                  </w:t>
      </w:r>
      <w:r w:rsidRPr="00C81DD5">
        <w:rPr>
          <w:rFonts w:asciiTheme="minorEastAsia" w:eastAsiaTheme="minorEastAsia" w:hAnsiTheme="minorEastAsia" w:hint="eastAsia"/>
          <w:color w:val="000000"/>
          <w:sz w:val="24"/>
          <w:szCs w:val="24"/>
        </w:rPr>
        <w:t>单位盖章</w:t>
      </w:r>
      <w:r>
        <w:rPr>
          <w:rFonts w:asciiTheme="minorEastAsia" w:eastAsiaTheme="minorEastAsia" w:hAnsiTheme="minorEastAsia" w:hint="eastAsia"/>
          <w:color w:val="000000"/>
          <w:sz w:val="24"/>
          <w:szCs w:val="24"/>
        </w:rPr>
        <w:t>：</w:t>
      </w:r>
    </w:p>
    <w:p w14:paraId="24C3E466" w14:textId="0B512960" w:rsidR="00B01699" w:rsidRPr="00466E1B" w:rsidRDefault="00C81DD5" w:rsidP="00F35E0B">
      <w:pPr>
        <w:spacing w:line="594" w:lineRule="exact"/>
        <w:jc w:val="center"/>
        <w:rPr>
          <w:rFonts w:asciiTheme="minorEastAsia" w:eastAsiaTheme="minorEastAsia" w:hAnsiTheme="minorEastAsia" w:hint="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hint="eastAsia"/>
          <w:color w:val="000000"/>
          <w:sz w:val="24"/>
          <w:szCs w:val="24"/>
        </w:rPr>
        <w:t xml:space="preserve"> </w:t>
      </w:r>
      <w:r>
        <w:rPr>
          <w:rFonts w:asciiTheme="minorEastAsia" w:eastAsiaTheme="minorEastAsia" w:hAnsiTheme="minorEastAsia"/>
          <w:color w:val="000000"/>
          <w:sz w:val="24"/>
          <w:szCs w:val="24"/>
        </w:rPr>
        <w:t xml:space="preserve">                                      </w:t>
      </w:r>
      <w:r w:rsidRPr="00C81DD5">
        <w:rPr>
          <w:rFonts w:asciiTheme="minorEastAsia" w:eastAsiaTheme="minorEastAsia" w:hAnsiTheme="minorEastAsia" w:hint="eastAsia"/>
          <w:color w:val="000000"/>
          <w:sz w:val="24"/>
          <w:szCs w:val="24"/>
        </w:rPr>
        <w:t>年    月    日</w:t>
      </w:r>
      <w:r w:rsidR="00F35E0B" w:rsidRPr="00720375">
        <w:t xml:space="preserve"> </w:t>
      </w:r>
    </w:p>
    <w:sectPr w:rsidR="00B01699" w:rsidRPr="00466E1B" w:rsidSect="00091CA3">
      <w:pgSz w:w="11906" w:h="16838"/>
      <w:pgMar w:top="1985" w:right="1474" w:bottom="1361" w:left="1474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34B8E4" w14:textId="77777777" w:rsidR="005229E7" w:rsidRDefault="005229E7">
      <w:r>
        <w:separator/>
      </w:r>
    </w:p>
  </w:endnote>
  <w:endnote w:type="continuationSeparator" w:id="0">
    <w:p w14:paraId="5AE8CEFA" w14:textId="77777777" w:rsidR="005229E7" w:rsidRDefault="005229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6C6006" w14:textId="77777777" w:rsidR="005229E7" w:rsidRDefault="005229E7">
      <w:r>
        <w:separator/>
      </w:r>
    </w:p>
  </w:footnote>
  <w:footnote w:type="continuationSeparator" w:id="0">
    <w:p w14:paraId="56EE3836" w14:textId="77777777" w:rsidR="005229E7" w:rsidRDefault="005229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2"/>
  <w:drawingGridVerticalSpacing w:val="287"/>
  <w:displayHorizont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8FF"/>
    <w:rsid w:val="00015D73"/>
    <w:rsid w:val="0003501C"/>
    <w:rsid w:val="000628B9"/>
    <w:rsid w:val="00087DB5"/>
    <w:rsid w:val="00091CA3"/>
    <w:rsid w:val="0009248F"/>
    <w:rsid w:val="000972D7"/>
    <w:rsid w:val="000975FB"/>
    <w:rsid w:val="000A39A3"/>
    <w:rsid w:val="000A6114"/>
    <w:rsid w:val="000C294A"/>
    <w:rsid w:val="000E5B01"/>
    <w:rsid w:val="000F2DD5"/>
    <w:rsid w:val="001101CC"/>
    <w:rsid w:val="00112E2B"/>
    <w:rsid w:val="001306DB"/>
    <w:rsid w:val="001308F9"/>
    <w:rsid w:val="001400CF"/>
    <w:rsid w:val="00151FB6"/>
    <w:rsid w:val="0015547F"/>
    <w:rsid w:val="00162607"/>
    <w:rsid w:val="0017627D"/>
    <w:rsid w:val="00177C92"/>
    <w:rsid w:val="00185A4F"/>
    <w:rsid w:val="001A79DE"/>
    <w:rsid w:val="001B3AA8"/>
    <w:rsid w:val="001C2F12"/>
    <w:rsid w:val="001C49CA"/>
    <w:rsid w:val="001D1710"/>
    <w:rsid w:val="001E5742"/>
    <w:rsid w:val="001F31D9"/>
    <w:rsid w:val="001F4652"/>
    <w:rsid w:val="001F73B1"/>
    <w:rsid w:val="00221179"/>
    <w:rsid w:val="00231AAE"/>
    <w:rsid w:val="00232CB5"/>
    <w:rsid w:val="00236AAB"/>
    <w:rsid w:val="00243B72"/>
    <w:rsid w:val="00255CAE"/>
    <w:rsid w:val="0025719E"/>
    <w:rsid w:val="002573F8"/>
    <w:rsid w:val="002805F0"/>
    <w:rsid w:val="002B4C0D"/>
    <w:rsid w:val="002C3978"/>
    <w:rsid w:val="002C5437"/>
    <w:rsid w:val="002C7ED1"/>
    <w:rsid w:val="002D4178"/>
    <w:rsid w:val="002E7DEE"/>
    <w:rsid w:val="002F7B0A"/>
    <w:rsid w:val="003022EA"/>
    <w:rsid w:val="003056D5"/>
    <w:rsid w:val="0030596A"/>
    <w:rsid w:val="0030679B"/>
    <w:rsid w:val="00325259"/>
    <w:rsid w:val="00325771"/>
    <w:rsid w:val="003630EC"/>
    <w:rsid w:val="003A6476"/>
    <w:rsid w:val="003B4776"/>
    <w:rsid w:val="003E38E8"/>
    <w:rsid w:val="00406EAD"/>
    <w:rsid w:val="00423965"/>
    <w:rsid w:val="004255A5"/>
    <w:rsid w:val="0042727F"/>
    <w:rsid w:val="00431E39"/>
    <w:rsid w:val="004412A9"/>
    <w:rsid w:val="0046011F"/>
    <w:rsid w:val="00466E1B"/>
    <w:rsid w:val="004767BF"/>
    <w:rsid w:val="004D3674"/>
    <w:rsid w:val="00500E81"/>
    <w:rsid w:val="00507548"/>
    <w:rsid w:val="005229E7"/>
    <w:rsid w:val="0054609A"/>
    <w:rsid w:val="00547ABA"/>
    <w:rsid w:val="00552732"/>
    <w:rsid w:val="005539A4"/>
    <w:rsid w:val="005561BE"/>
    <w:rsid w:val="00562CDA"/>
    <w:rsid w:val="00565B8B"/>
    <w:rsid w:val="005822E9"/>
    <w:rsid w:val="00585FBE"/>
    <w:rsid w:val="00595977"/>
    <w:rsid w:val="005A1117"/>
    <w:rsid w:val="005A4189"/>
    <w:rsid w:val="005A5723"/>
    <w:rsid w:val="005A69B7"/>
    <w:rsid w:val="005B52A9"/>
    <w:rsid w:val="005B68E0"/>
    <w:rsid w:val="005C23E7"/>
    <w:rsid w:val="005E6BF4"/>
    <w:rsid w:val="005F39D8"/>
    <w:rsid w:val="005F68F8"/>
    <w:rsid w:val="00621464"/>
    <w:rsid w:val="0063088C"/>
    <w:rsid w:val="006343E1"/>
    <w:rsid w:val="00635D5E"/>
    <w:rsid w:val="0064197E"/>
    <w:rsid w:val="00644952"/>
    <w:rsid w:val="00661C4C"/>
    <w:rsid w:val="00665101"/>
    <w:rsid w:val="00683058"/>
    <w:rsid w:val="00687572"/>
    <w:rsid w:val="0069081C"/>
    <w:rsid w:val="006967F6"/>
    <w:rsid w:val="006B161E"/>
    <w:rsid w:val="006B1B20"/>
    <w:rsid w:val="006B77FB"/>
    <w:rsid w:val="006F5A7C"/>
    <w:rsid w:val="00707BC5"/>
    <w:rsid w:val="00715CA4"/>
    <w:rsid w:val="007227D1"/>
    <w:rsid w:val="00725A63"/>
    <w:rsid w:val="00742FE9"/>
    <w:rsid w:val="00743A58"/>
    <w:rsid w:val="0074683B"/>
    <w:rsid w:val="00751604"/>
    <w:rsid w:val="00761532"/>
    <w:rsid w:val="00780C58"/>
    <w:rsid w:val="0078132A"/>
    <w:rsid w:val="00795D72"/>
    <w:rsid w:val="007A0CE6"/>
    <w:rsid w:val="007C0E0B"/>
    <w:rsid w:val="007C2262"/>
    <w:rsid w:val="007C570F"/>
    <w:rsid w:val="007D106F"/>
    <w:rsid w:val="007D40DD"/>
    <w:rsid w:val="007D5CEB"/>
    <w:rsid w:val="007E130C"/>
    <w:rsid w:val="007E72B1"/>
    <w:rsid w:val="007F1C52"/>
    <w:rsid w:val="007F4177"/>
    <w:rsid w:val="0080249D"/>
    <w:rsid w:val="008079A0"/>
    <w:rsid w:val="00827802"/>
    <w:rsid w:val="00843302"/>
    <w:rsid w:val="008449AB"/>
    <w:rsid w:val="00855B95"/>
    <w:rsid w:val="00877BF6"/>
    <w:rsid w:val="00880D7F"/>
    <w:rsid w:val="00893B94"/>
    <w:rsid w:val="008A5E3F"/>
    <w:rsid w:val="008B30D0"/>
    <w:rsid w:val="008B7D0A"/>
    <w:rsid w:val="008D31D0"/>
    <w:rsid w:val="008D4160"/>
    <w:rsid w:val="008E070D"/>
    <w:rsid w:val="008E40D3"/>
    <w:rsid w:val="008E6DE2"/>
    <w:rsid w:val="009127B0"/>
    <w:rsid w:val="00913CAD"/>
    <w:rsid w:val="009235F8"/>
    <w:rsid w:val="00923A1C"/>
    <w:rsid w:val="00944ADA"/>
    <w:rsid w:val="009452DB"/>
    <w:rsid w:val="00956239"/>
    <w:rsid w:val="00956B0D"/>
    <w:rsid w:val="00956E26"/>
    <w:rsid w:val="0096047B"/>
    <w:rsid w:val="00962259"/>
    <w:rsid w:val="009727D9"/>
    <w:rsid w:val="009823B6"/>
    <w:rsid w:val="00984C95"/>
    <w:rsid w:val="009A3D5C"/>
    <w:rsid w:val="009A4F5E"/>
    <w:rsid w:val="009B3567"/>
    <w:rsid w:val="009D0677"/>
    <w:rsid w:val="00A07815"/>
    <w:rsid w:val="00A17ED2"/>
    <w:rsid w:val="00A44ED6"/>
    <w:rsid w:val="00A4599E"/>
    <w:rsid w:val="00A53873"/>
    <w:rsid w:val="00A60F2D"/>
    <w:rsid w:val="00A94741"/>
    <w:rsid w:val="00A95A92"/>
    <w:rsid w:val="00AC30DF"/>
    <w:rsid w:val="00AC6B5F"/>
    <w:rsid w:val="00AD20E8"/>
    <w:rsid w:val="00AF7604"/>
    <w:rsid w:val="00B01699"/>
    <w:rsid w:val="00B03757"/>
    <w:rsid w:val="00B07286"/>
    <w:rsid w:val="00B104ED"/>
    <w:rsid w:val="00B157F0"/>
    <w:rsid w:val="00B20253"/>
    <w:rsid w:val="00B237C8"/>
    <w:rsid w:val="00B27380"/>
    <w:rsid w:val="00B458FF"/>
    <w:rsid w:val="00B47D56"/>
    <w:rsid w:val="00B47FB0"/>
    <w:rsid w:val="00B56B9D"/>
    <w:rsid w:val="00B57B6C"/>
    <w:rsid w:val="00B817CC"/>
    <w:rsid w:val="00B81D36"/>
    <w:rsid w:val="00B84A6B"/>
    <w:rsid w:val="00BA0717"/>
    <w:rsid w:val="00BD03B7"/>
    <w:rsid w:val="00BD6590"/>
    <w:rsid w:val="00BE584F"/>
    <w:rsid w:val="00BF509D"/>
    <w:rsid w:val="00C100B7"/>
    <w:rsid w:val="00C12BC0"/>
    <w:rsid w:val="00C15228"/>
    <w:rsid w:val="00C167D3"/>
    <w:rsid w:val="00C214E8"/>
    <w:rsid w:val="00C30774"/>
    <w:rsid w:val="00C3740A"/>
    <w:rsid w:val="00C37732"/>
    <w:rsid w:val="00C37DCC"/>
    <w:rsid w:val="00C40991"/>
    <w:rsid w:val="00C427CE"/>
    <w:rsid w:val="00C45F85"/>
    <w:rsid w:val="00C52136"/>
    <w:rsid w:val="00C5592F"/>
    <w:rsid w:val="00C64092"/>
    <w:rsid w:val="00C64E78"/>
    <w:rsid w:val="00C81DD5"/>
    <w:rsid w:val="00C9053C"/>
    <w:rsid w:val="00C93F51"/>
    <w:rsid w:val="00CA665F"/>
    <w:rsid w:val="00CB5E73"/>
    <w:rsid w:val="00CF7FCE"/>
    <w:rsid w:val="00D028AE"/>
    <w:rsid w:val="00D141BB"/>
    <w:rsid w:val="00D14CA6"/>
    <w:rsid w:val="00D3259D"/>
    <w:rsid w:val="00D600F7"/>
    <w:rsid w:val="00D8706B"/>
    <w:rsid w:val="00DA6BB8"/>
    <w:rsid w:val="00DB0F35"/>
    <w:rsid w:val="00DC3F20"/>
    <w:rsid w:val="00DC6C05"/>
    <w:rsid w:val="00DC7CAC"/>
    <w:rsid w:val="00DD3636"/>
    <w:rsid w:val="00DF2456"/>
    <w:rsid w:val="00DF4687"/>
    <w:rsid w:val="00E10BEE"/>
    <w:rsid w:val="00E360D1"/>
    <w:rsid w:val="00E55955"/>
    <w:rsid w:val="00E65AE5"/>
    <w:rsid w:val="00E661A9"/>
    <w:rsid w:val="00E6768E"/>
    <w:rsid w:val="00E7448B"/>
    <w:rsid w:val="00E74A8D"/>
    <w:rsid w:val="00E830E9"/>
    <w:rsid w:val="00E929DC"/>
    <w:rsid w:val="00E9366D"/>
    <w:rsid w:val="00EA34BC"/>
    <w:rsid w:val="00EA6A90"/>
    <w:rsid w:val="00EA6FA2"/>
    <w:rsid w:val="00EB615B"/>
    <w:rsid w:val="00EC3E6A"/>
    <w:rsid w:val="00ED0FA3"/>
    <w:rsid w:val="00ED6AD3"/>
    <w:rsid w:val="00ED7F47"/>
    <w:rsid w:val="00F02547"/>
    <w:rsid w:val="00F35E0B"/>
    <w:rsid w:val="00F3693E"/>
    <w:rsid w:val="00F40D48"/>
    <w:rsid w:val="00F65D50"/>
    <w:rsid w:val="00F70434"/>
    <w:rsid w:val="00F83AE7"/>
    <w:rsid w:val="00F8785B"/>
    <w:rsid w:val="00F95CB5"/>
    <w:rsid w:val="00FA4B00"/>
    <w:rsid w:val="00FB3129"/>
    <w:rsid w:val="00FD34E1"/>
    <w:rsid w:val="00FE51B6"/>
    <w:rsid w:val="148A3D05"/>
    <w:rsid w:val="292B637F"/>
    <w:rsid w:val="3F7C5F18"/>
    <w:rsid w:val="4090055E"/>
    <w:rsid w:val="4CE664CB"/>
    <w:rsid w:val="6F852118"/>
    <w:rsid w:val="70050A18"/>
    <w:rsid w:val="726B2F53"/>
    <w:rsid w:val="7C360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1F40E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FollowedHyperlink"/>
    <w:basedOn w:val="a0"/>
    <w:uiPriority w:val="99"/>
    <w:semiHidden/>
    <w:unhideWhenUsed/>
    <w:qFormat/>
    <w:rPr>
      <w:color w:val="000000"/>
      <w:u w:val="none"/>
    </w:rPr>
  </w:style>
  <w:style w:type="character" w:styleId="ab">
    <w:name w:val="Hyperlink"/>
    <w:basedOn w:val="a0"/>
    <w:uiPriority w:val="99"/>
    <w:unhideWhenUsed/>
    <w:qFormat/>
    <w:rPr>
      <w:color w:val="000000"/>
      <w:u w:val="non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nlist1">
    <w:name w:val="nlist1"/>
    <w:basedOn w:val="a0"/>
    <w:qFormat/>
    <w:rPr>
      <w:rFonts w:ascii="Arial" w:hAnsi="Arial" w:cs="Arial"/>
      <w:color w:val="999999"/>
      <w:sz w:val="16"/>
      <w:szCs w:val="16"/>
    </w:rPr>
  </w:style>
  <w:style w:type="character" w:styleId="ad">
    <w:name w:val="Unresolved Mention"/>
    <w:basedOn w:val="a0"/>
    <w:uiPriority w:val="99"/>
    <w:semiHidden/>
    <w:unhideWhenUsed/>
    <w:rsid w:val="006F5A7C"/>
    <w:rPr>
      <w:color w:val="605E5C"/>
      <w:shd w:val="clear" w:color="auto" w:fill="E1DFDD"/>
    </w:rPr>
  </w:style>
  <w:style w:type="paragraph" w:styleId="ae">
    <w:name w:val="Revision"/>
    <w:hidden/>
    <w:uiPriority w:val="99"/>
    <w:semiHidden/>
    <w:rsid w:val="00D600F7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740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170</Characters>
  <Application>Microsoft Office Word</Application>
  <DocSecurity>0</DocSecurity>
  <Lines>17</Lines>
  <Paragraphs>20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2025-12-26T02:13:00Z</dcterms:created>
  <dcterms:modified xsi:type="dcterms:W3CDTF">2025-12-29T02:53:00Z</dcterms:modified>
</cp:coreProperties>
</file>